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57F6A186" w:rsidR="00830EBC" w:rsidRPr="00354D28" w:rsidRDefault="00830EBC" w:rsidP="006071AE">
      <w:pPr>
        <w:jc w:val="both"/>
        <w:rPr>
          <w:lang w:val="it-IT"/>
        </w:rPr>
      </w:pPr>
      <w:bookmarkStart w:id="0" w:name="_Hlk97660673"/>
      <w:r w:rsidRPr="00354D28">
        <w:rPr>
          <w:lang w:val="it-IT"/>
        </w:rPr>
        <w:t xml:space="preserve">Comunicato stampa n. </w:t>
      </w:r>
      <w:r w:rsidR="005E4604">
        <w:rPr>
          <w:lang w:val="it-IT"/>
        </w:rPr>
        <w:t>3/</w:t>
      </w:r>
      <w:r w:rsidR="00E95EA3" w:rsidRPr="00354D28">
        <w:rPr>
          <w:lang w:val="it-IT"/>
        </w:rPr>
        <w:t>202</w:t>
      </w:r>
      <w:r w:rsidR="00C37925" w:rsidRPr="00354D28">
        <w:rPr>
          <w:lang w:val="it-IT"/>
        </w:rPr>
        <w:t>2</w:t>
      </w:r>
    </w:p>
    <w:p w14:paraId="087FA726" w14:textId="77777777" w:rsidR="00830EBC" w:rsidRPr="00354D28" w:rsidRDefault="00830EBC" w:rsidP="006071AE">
      <w:pPr>
        <w:jc w:val="both"/>
        <w:rPr>
          <w:lang w:val="it-IT"/>
        </w:rPr>
      </w:pPr>
    </w:p>
    <w:p w14:paraId="121BDD95" w14:textId="77777777" w:rsidR="005E4604" w:rsidRDefault="005E4604" w:rsidP="005E4604">
      <w:pPr>
        <w:jc w:val="both"/>
        <w:rPr>
          <w:rFonts w:eastAsia="Times New Roman" w:cs="Times New Roman"/>
          <w:b/>
          <w:lang w:val="it-IT"/>
        </w:rPr>
      </w:pPr>
      <w:r w:rsidRPr="00892D21">
        <w:rPr>
          <w:rFonts w:eastAsia="Times New Roman" w:cs="Times New Roman"/>
          <w:b/>
          <w:lang w:val="it-IT"/>
        </w:rPr>
        <w:t>EIMA 2022, una grande piattaforma per la meccanica agricola</w:t>
      </w:r>
    </w:p>
    <w:p w14:paraId="5210661C" w14:textId="77777777" w:rsidR="005E4604" w:rsidRPr="00892D21" w:rsidRDefault="005E4604" w:rsidP="005E4604">
      <w:pPr>
        <w:jc w:val="both"/>
        <w:rPr>
          <w:rFonts w:eastAsia="Times New Roman" w:cs="Times New Roman"/>
          <w:b/>
          <w:lang w:val="it-IT"/>
        </w:rPr>
      </w:pPr>
    </w:p>
    <w:p w14:paraId="5A2A16DD" w14:textId="5E1C0409" w:rsidR="005E4604" w:rsidRPr="00892D21" w:rsidRDefault="005E4604" w:rsidP="005E4604">
      <w:pPr>
        <w:jc w:val="both"/>
        <w:rPr>
          <w:rFonts w:eastAsia="Times New Roman" w:cs="Times New Roman"/>
          <w:b/>
          <w:i/>
          <w:iCs/>
          <w:lang w:val="it-IT"/>
        </w:rPr>
      </w:pPr>
      <w:r w:rsidRPr="00892D21">
        <w:rPr>
          <w:rFonts w:eastAsia="Times New Roman" w:cs="Times New Roman"/>
          <w:b/>
          <w:i/>
          <w:iCs/>
          <w:lang w:val="it-IT"/>
        </w:rPr>
        <w:t>La 45</w:t>
      </w:r>
      <w:r w:rsidR="00C54804" w:rsidRPr="00892D21">
        <w:rPr>
          <w:rFonts w:eastAsia="Times New Roman" w:cs="Times New Roman"/>
          <w:b/>
          <w:i/>
          <w:iCs/>
          <w:lang w:val="it-IT"/>
        </w:rPr>
        <w:t>ma</w:t>
      </w:r>
      <w:r w:rsidRPr="00892D21">
        <w:rPr>
          <w:rFonts w:eastAsia="Times New Roman" w:cs="Times New Roman"/>
          <w:b/>
          <w:i/>
          <w:iCs/>
          <w:lang w:val="it-IT"/>
        </w:rPr>
        <w:t xml:space="preserve"> edizione della kermesse, presentata alla stampa </w:t>
      </w:r>
      <w:r w:rsidR="00C243B8" w:rsidRPr="00892D21">
        <w:rPr>
          <w:rFonts w:eastAsia="Times New Roman" w:cs="Times New Roman"/>
          <w:b/>
          <w:i/>
          <w:iCs/>
          <w:lang w:val="it-IT"/>
        </w:rPr>
        <w:t xml:space="preserve">e agli operatori </w:t>
      </w:r>
      <w:r w:rsidRPr="00892D21">
        <w:rPr>
          <w:rFonts w:eastAsia="Times New Roman" w:cs="Times New Roman"/>
          <w:b/>
          <w:i/>
          <w:iCs/>
          <w:lang w:val="it-IT"/>
        </w:rPr>
        <w:t>questo pomeriggio a Bastia Umbra, punta a confermare la leadership della rassegna per quanto riguarda la qualità delle tecnologie esposte. Nel corso dell</w:t>
      </w:r>
      <w:r w:rsidR="009A6B5F" w:rsidRPr="00892D21">
        <w:rPr>
          <w:rFonts w:eastAsia="Times New Roman" w:cs="Times New Roman"/>
          <w:b/>
          <w:i/>
          <w:iCs/>
          <w:lang w:val="it-IT"/>
        </w:rPr>
        <w:t>’incontro</w:t>
      </w:r>
      <w:r w:rsidRPr="00892D21">
        <w:rPr>
          <w:rFonts w:eastAsia="Times New Roman" w:cs="Times New Roman"/>
          <w:b/>
          <w:i/>
          <w:iCs/>
          <w:lang w:val="it-IT"/>
        </w:rPr>
        <w:t xml:space="preserve"> illustrato anche l’andamento del mercato dell</w:t>
      </w:r>
      <w:r w:rsidR="00654568">
        <w:rPr>
          <w:rFonts w:eastAsia="Times New Roman" w:cs="Times New Roman"/>
          <w:b/>
          <w:i/>
          <w:iCs/>
          <w:lang w:val="it-IT"/>
        </w:rPr>
        <w:t>e</w:t>
      </w:r>
      <w:r w:rsidRPr="00892D21">
        <w:rPr>
          <w:rFonts w:eastAsia="Times New Roman" w:cs="Times New Roman"/>
          <w:b/>
          <w:i/>
          <w:iCs/>
          <w:lang w:val="it-IT"/>
        </w:rPr>
        <w:t xml:space="preserve"> macchine agricole in Umbria</w:t>
      </w:r>
      <w:r w:rsidR="00892D21">
        <w:rPr>
          <w:rFonts w:eastAsia="Times New Roman" w:cs="Times New Roman"/>
          <w:b/>
          <w:i/>
          <w:iCs/>
          <w:lang w:val="it-IT"/>
        </w:rPr>
        <w:t xml:space="preserve"> nel 2021</w:t>
      </w:r>
    </w:p>
    <w:p w14:paraId="1BBBFC32" w14:textId="77777777" w:rsidR="005E4604" w:rsidRPr="00892D21" w:rsidRDefault="005E4604" w:rsidP="005E4604">
      <w:pPr>
        <w:jc w:val="both"/>
        <w:rPr>
          <w:rFonts w:eastAsia="Times New Roman" w:cs="Times New Roman"/>
          <w:lang w:val="it-IT"/>
        </w:rPr>
      </w:pPr>
    </w:p>
    <w:p w14:paraId="1AB9BD36" w14:textId="7E22C113" w:rsidR="00680090" w:rsidRDefault="005E4604" w:rsidP="005E4604">
      <w:pPr>
        <w:jc w:val="both"/>
        <w:rPr>
          <w:rFonts w:cs="Times New Roman"/>
          <w:lang w:val="it-IT"/>
        </w:rPr>
      </w:pPr>
      <w:r w:rsidRPr="00892D21">
        <w:rPr>
          <w:rFonts w:eastAsia="Times New Roman" w:cs="Times New Roman"/>
          <w:lang w:val="it-IT"/>
        </w:rPr>
        <w:t>«</w:t>
      </w:r>
      <w:r w:rsidR="00161BE8">
        <w:rPr>
          <w:rFonts w:eastAsia="Times New Roman" w:cs="Times New Roman"/>
          <w:lang w:val="it-IT"/>
        </w:rPr>
        <w:t xml:space="preserve">Le manifestazioni fieristiche del settore </w:t>
      </w:r>
      <w:proofErr w:type="spellStart"/>
      <w:r w:rsidR="00161BE8">
        <w:rPr>
          <w:rFonts w:eastAsia="Times New Roman" w:cs="Times New Roman"/>
          <w:lang w:val="it-IT"/>
        </w:rPr>
        <w:t>agromeccanico</w:t>
      </w:r>
      <w:proofErr w:type="spellEnd"/>
      <w:r w:rsidR="00161BE8">
        <w:rPr>
          <w:rFonts w:eastAsia="Times New Roman" w:cs="Times New Roman"/>
          <w:lang w:val="it-IT"/>
        </w:rPr>
        <w:t xml:space="preserve"> svolgono un ruolo fondamentale</w:t>
      </w:r>
      <w:r w:rsidR="00654568">
        <w:rPr>
          <w:rFonts w:eastAsia="Times New Roman" w:cs="Times New Roman"/>
          <w:lang w:val="it-IT"/>
        </w:rPr>
        <w:t xml:space="preserve"> per la promozione e la diffusione delle tecnologie di ultima generazione. F</w:t>
      </w:r>
      <w:r w:rsidRPr="00892D21">
        <w:rPr>
          <w:rFonts w:eastAsia="Times New Roman" w:cs="Times New Roman"/>
          <w:lang w:val="it-IT"/>
        </w:rPr>
        <w:t xml:space="preserve">iere come EIMA International e </w:t>
      </w:r>
      <w:proofErr w:type="spellStart"/>
      <w:r w:rsidRPr="00892D21">
        <w:rPr>
          <w:rFonts w:eastAsia="Times New Roman" w:cs="Times New Roman"/>
          <w:lang w:val="it-IT"/>
        </w:rPr>
        <w:t>Agriumbria</w:t>
      </w:r>
      <w:proofErr w:type="spellEnd"/>
      <w:r w:rsidRPr="00892D21">
        <w:rPr>
          <w:rFonts w:eastAsia="Times New Roman" w:cs="Times New Roman"/>
          <w:lang w:val="it-IT"/>
        </w:rPr>
        <w:t xml:space="preserve">, con le proprie specificità merceologiche e dimensionali, e con i differenti bacini di riferimento, sono un volano fondamentale per il settore». Questo ha ricordato il presidente di </w:t>
      </w:r>
      <w:proofErr w:type="spellStart"/>
      <w:r w:rsidRPr="00892D21">
        <w:rPr>
          <w:rFonts w:eastAsia="Times New Roman" w:cs="Times New Roman"/>
          <w:lang w:val="it-IT"/>
        </w:rPr>
        <w:t>FederUnacoma</w:t>
      </w:r>
      <w:proofErr w:type="spellEnd"/>
      <w:r w:rsidRPr="00892D21">
        <w:rPr>
          <w:rFonts w:eastAsia="Times New Roman" w:cs="Times New Roman"/>
          <w:lang w:val="it-IT"/>
        </w:rPr>
        <w:t>, Alessandro Malavolti, nell’aprire la conferenza stampa che l’associazione dei costruttori di macchine agricole ha tenuto questo pomeriggio a Bastia Umbra</w:t>
      </w:r>
      <w:r w:rsidR="00C243B8" w:rsidRPr="00892D21">
        <w:rPr>
          <w:rFonts w:eastAsia="Times New Roman" w:cs="Times New Roman"/>
          <w:lang w:val="it-IT"/>
        </w:rPr>
        <w:t xml:space="preserve"> (PG) nell’ambito della rassegna </w:t>
      </w:r>
      <w:proofErr w:type="spellStart"/>
      <w:r w:rsidR="00C243B8" w:rsidRPr="00892D21">
        <w:rPr>
          <w:rFonts w:eastAsia="Times New Roman" w:cs="Times New Roman"/>
          <w:lang w:val="it-IT"/>
        </w:rPr>
        <w:t>Agriumbria</w:t>
      </w:r>
      <w:proofErr w:type="spellEnd"/>
      <w:r w:rsidR="00C243B8" w:rsidRPr="00892D21">
        <w:rPr>
          <w:rFonts w:eastAsia="Times New Roman" w:cs="Times New Roman"/>
          <w:lang w:val="it-IT"/>
        </w:rPr>
        <w:t xml:space="preserve"> inaugurata oggi.</w:t>
      </w:r>
      <w:r w:rsidRPr="00892D21">
        <w:rPr>
          <w:rFonts w:eastAsia="Times New Roman" w:cs="Times New Roman"/>
          <w:lang w:val="it-IT"/>
        </w:rPr>
        <w:t xml:space="preserve"> Nel corso dell’incontro sono stati forniti i dati sull’andamento del mercato regionale</w:t>
      </w:r>
      <w:r w:rsidR="00892D21">
        <w:rPr>
          <w:rFonts w:eastAsia="Times New Roman" w:cs="Times New Roman"/>
          <w:lang w:val="it-IT"/>
        </w:rPr>
        <w:t xml:space="preserve"> nel 2021</w:t>
      </w:r>
      <w:r w:rsidRPr="00892D21">
        <w:rPr>
          <w:rFonts w:eastAsia="Times New Roman" w:cs="Times New Roman"/>
          <w:lang w:val="it-IT"/>
        </w:rPr>
        <w:t xml:space="preserve">, </w:t>
      </w:r>
      <w:r w:rsidRPr="00892D21">
        <w:rPr>
          <w:rFonts w:cs="Times New Roman"/>
          <w:lang w:val="it-IT"/>
        </w:rPr>
        <w:t xml:space="preserve">elaborati dall’Ufficio Studi di </w:t>
      </w:r>
      <w:proofErr w:type="spellStart"/>
      <w:r w:rsidRPr="00892D21">
        <w:rPr>
          <w:rFonts w:cs="Times New Roman"/>
          <w:lang w:val="it-IT"/>
        </w:rPr>
        <w:t>FederUnacoma</w:t>
      </w:r>
      <w:proofErr w:type="spellEnd"/>
      <w:r w:rsidRPr="00892D21">
        <w:rPr>
          <w:rFonts w:cs="Times New Roman"/>
          <w:lang w:val="it-IT"/>
        </w:rPr>
        <w:t>, sulla base delle immatricolazioni fornite dal Ministero dei Trasporti. I dati indicano per la regione un incremento delle vendite pari al 13,5% in ragione di 479 unità a fronte delle 422 immatricolate nel 2020. L’aumento delle vendite, che riflette il trend di crescita riscontrato a livello nazionale, si colloca tuttavia su percentuali inferiori rispetto a quelle riferite al Paese nel suo complesso (+36%). Per quanto riguarda le altre tipologie di macchine</w:t>
      </w:r>
      <w:r w:rsidR="00DC231C">
        <w:rPr>
          <w:rFonts w:cs="Times New Roman"/>
          <w:lang w:val="it-IT"/>
        </w:rPr>
        <w:t>,</w:t>
      </w:r>
      <w:r w:rsidRPr="00892D21">
        <w:rPr>
          <w:rFonts w:cs="Times New Roman"/>
          <w:lang w:val="it-IT"/>
        </w:rPr>
        <w:t xml:space="preserve"> mietitrebbie e sollevatori telescopici segnano rispettivamente +</w:t>
      </w:r>
      <w:r w:rsidR="00892D21" w:rsidRPr="00892D21">
        <w:rPr>
          <w:rFonts w:cs="Times New Roman"/>
          <w:lang w:val="it-IT"/>
        </w:rPr>
        <w:t>30</w:t>
      </w:r>
      <w:r w:rsidRPr="00892D21">
        <w:rPr>
          <w:rFonts w:cs="Times New Roman"/>
          <w:lang w:val="it-IT"/>
        </w:rPr>
        <w:t>% e +71,4% sia pure collocandosi su volumi nettamente inferiori (</w:t>
      </w:r>
      <w:r w:rsidR="00892D21">
        <w:rPr>
          <w:rFonts w:cs="Times New Roman"/>
          <w:lang w:val="it-IT"/>
        </w:rPr>
        <w:t>13</w:t>
      </w:r>
      <w:r w:rsidRPr="00892D21">
        <w:rPr>
          <w:rFonts w:cs="Times New Roman"/>
          <w:lang w:val="it-IT"/>
        </w:rPr>
        <w:t xml:space="preserve"> e 12 i mezzi venduti).</w:t>
      </w:r>
      <w:r w:rsidR="004E5DAA">
        <w:rPr>
          <w:rFonts w:cs="Times New Roman"/>
          <w:lang w:val="it-IT"/>
        </w:rPr>
        <w:t xml:space="preserve"> </w:t>
      </w:r>
      <w:r w:rsidRPr="00892D21">
        <w:rPr>
          <w:rFonts w:cs="Times New Roman"/>
          <w:lang w:val="it-IT"/>
        </w:rPr>
        <w:t xml:space="preserve">Rispetto al 2020, le trattrici con pianale di carico registrano una contrazione </w:t>
      </w:r>
      <w:r w:rsidR="00C243B8" w:rsidRPr="00892D21">
        <w:rPr>
          <w:rFonts w:cs="Times New Roman"/>
          <w:lang w:val="it-IT"/>
        </w:rPr>
        <w:t xml:space="preserve">di </w:t>
      </w:r>
      <w:r w:rsidRPr="00892D21">
        <w:rPr>
          <w:rFonts w:cs="Times New Roman"/>
          <w:lang w:val="it-IT"/>
        </w:rPr>
        <w:t xml:space="preserve">21 unità passando da 26 a 5, mentre i rimorchi si confermano sostanzialmente sugli </w:t>
      </w:r>
      <w:r w:rsidRPr="00DC231C">
        <w:rPr>
          <w:rFonts w:cs="Times New Roman"/>
          <w:lang w:val="it-IT"/>
        </w:rPr>
        <w:t xml:space="preserve">stessi livelli dell’anno precedente in ragione di 134 mezzi venduti. </w:t>
      </w:r>
      <w:r w:rsidR="004E5DAA" w:rsidRPr="00DC231C">
        <w:rPr>
          <w:rFonts w:cs="Times New Roman"/>
          <w:lang w:val="it-IT"/>
        </w:rPr>
        <w:t xml:space="preserve">Per quanto riguarda l’andamento del mercato nazionale </w:t>
      </w:r>
      <w:r w:rsidR="00590CBD" w:rsidRPr="00DC231C">
        <w:rPr>
          <w:rFonts w:cs="Times New Roman"/>
          <w:lang w:val="it-IT"/>
        </w:rPr>
        <w:t>nei primi due mesi del 2022</w:t>
      </w:r>
      <w:r w:rsidR="004E5DAA" w:rsidRPr="00DC231C">
        <w:rPr>
          <w:rFonts w:cs="Times New Roman"/>
          <w:lang w:val="it-IT"/>
        </w:rPr>
        <w:t xml:space="preserve">, le </w:t>
      </w:r>
      <w:r w:rsidR="00590CBD" w:rsidRPr="00DC231C">
        <w:rPr>
          <w:rFonts w:cs="Times New Roman"/>
          <w:lang w:val="it-IT"/>
        </w:rPr>
        <w:t>rilevazioni</w:t>
      </w:r>
      <w:r w:rsidR="004E5DAA" w:rsidRPr="00DC231C">
        <w:rPr>
          <w:rFonts w:cs="Times New Roman"/>
          <w:lang w:val="it-IT"/>
        </w:rPr>
        <w:t xml:space="preserve"> </w:t>
      </w:r>
      <w:proofErr w:type="spellStart"/>
      <w:r w:rsidR="00590CBD" w:rsidRPr="00DC231C">
        <w:rPr>
          <w:rFonts w:cs="Times New Roman"/>
          <w:lang w:val="it-IT"/>
        </w:rPr>
        <w:t>inidicano</w:t>
      </w:r>
      <w:proofErr w:type="spellEnd"/>
      <w:r w:rsidR="004E5DAA" w:rsidRPr="00DC231C">
        <w:rPr>
          <w:rFonts w:cs="Times New Roman"/>
          <w:lang w:val="it-IT"/>
        </w:rPr>
        <w:t xml:space="preserve"> un trend comunque in crescita rispetto</w:t>
      </w:r>
      <w:r w:rsidR="00680090" w:rsidRPr="00DC231C">
        <w:rPr>
          <w:rFonts w:cs="Times New Roman"/>
          <w:lang w:val="it-IT"/>
        </w:rPr>
        <w:t xml:space="preserve"> al</w:t>
      </w:r>
      <w:r w:rsidR="004E5DAA" w:rsidRPr="00DC231C">
        <w:rPr>
          <w:rFonts w:cs="Times New Roman"/>
          <w:lang w:val="it-IT"/>
        </w:rPr>
        <w:t xml:space="preserve"> </w:t>
      </w:r>
      <w:r w:rsidR="00590CBD" w:rsidRPr="00DC231C">
        <w:rPr>
          <w:rFonts w:cs="Times New Roman"/>
          <w:lang w:val="it-IT"/>
        </w:rPr>
        <w:t>biennio 2019/2020</w:t>
      </w:r>
      <w:r w:rsidR="004E5DAA" w:rsidRPr="00DC231C">
        <w:rPr>
          <w:rFonts w:cs="Times New Roman"/>
          <w:lang w:val="it-IT"/>
        </w:rPr>
        <w:t xml:space="preserve"> </w:t>
      </w:r>
      <w:r w:rsidR="00680090" w:rsidRPr="00DC231C">
        <w:rPr>
          <w:rFonts w:cs="Times New Roman"/>
          <w:lang w:val="it-IT"/>
        </w:rPr>
        <w:t>sia pure</w:t>
      </w:r>
      <w:r w:rsidR="00590CBD" w:rsidRPr="00DC231C">
        <w:rPr>
          <w:rFonts w:cs="Times New Roman"/>
          <w:lang w:val="it-IT"/>
        </w:rPr>
        <w:t xml:space="preserve"> </w:t>
      </w:r>
      <w:r w:rsidR="004E5DAA" w:rsidRPr="00DC231C">
        <w:rPr>
          <w:rFonts w:cs="Times New Roman"/>
          <w:lang w:val="it-IT"/>
        </w:rPr>
        <w:t xml:space="preserve">ad un ritmo inferiore rispetto </w:t>
      </w:r>
      <w:r w:rsidR="00590CBD" w:rsidRPr="00DC231C">
        <w:rPr>
          <w:rFonts w:cs="Times New Roman"/>
          <w:lang w:val="it-IT"/>
        </w:rPr>
        <w:t>ai livelli record toccati lo stesso periodo dello scorso anno.</w:t>
      </w:r>
      <w:r w:rsidR="00590CBD">
        <w:rPr>
          <w:rFonts w:cs="Times New Roman"/>
          <w:lang w:val="it-IT"/>
        </w:rPr>
        <w:t xml:space="preserve"> </w:t>
      </w:r>
    </w:p>
    <w:p w14:paraId="3A32BEBD" w14:textId="77777777" w:rsidR="005A67BF" w:rsidRDefault="005E4604" w:rsidP="005E4604">
      <w:pPr>
        <w:jc w:val="both"/>
        <w:rPr>
          <w:rFonts w:eastAsia="Times New Roman" w:cs="Times New Roman"/>
          <w:lang w:val="it-IT"/>
        </w:rPr>
      </w:pPr>
      <w:r w:rsidRPr="00892D21">
        <w:rPr>
          <w:rFonts w:cs="Times New Roman"/>
          <w:lang w:val="it-IT"/>
        </w:rPr>
        <w:t xml:space="preserve">L’incontro con la stampa è stata un’importante occasione per fare il punto sulla prossima edizione di EIMA International, la grande </w:t>
      </w:r>
      <w:r w:rsidRPr="00892D21">
        <w:rPr>
          <w:rFonts w:eastAsia="Times New Roman" w:cs="Times New Roman"/>
          <w:lang w:val="it-IT"/>
        </w:rPr>
        <w:t xml:space="preserve">kermesse della meccanica agricola che si svolge a Bologna dal 9 al 13 novembre prossimo. La macchina organizzativa di EIMA corre a pieni giri. Ad oggi </w:t>
      </w:r>
      <w:r w:rsidRPr="005A7B3B">
        <w:rPr>
          <w:rFonts w:eastAsia="Times New Roman" w:cs="Times New Roman"/>
          <w:lang w:val="it-IT"/>
        </w:rPr>
        <w:t xml:space="preserve">circa mille aziende, </w:t>
      </w:r>
      <w:r w:rsidR="005A7B3B" w:rsidRPr="005A7B3B">
        <w:rPr>
          <w:rFonts w:eastAsia="Times New Roman" w:cs="Times New Roman"/>
          <w:lang w:val="it-IT"/>
        </w:rPr>
        <w:t>270</w:t>
      </w:r>
      <w:r w:rsidRPr="00892D21">
        <w:rPr>
          <w:rFonts w:eastAsia="Times New Roman" w:cs="Times New Roman"/>
          <w:lang w:val="it-IT"/>
        </w:rPr>
        <w:t xml:space="preserve"> delle quali estere, hanno già formalizzato la loro domanda di partecipazione, impegnando una superficie pari a </w:t>
      </w:r>
      <w:r w:rsidR="005A7B3B">
        <w:rPr>
          <w:rFonts w:eastAsia="Times New Roman" w:cs="Times New Roman"/>
          <w:lang w:val="it-IT"/>
        </w:rPr>
        <w:t>98.000</w:t>
      </w:r>
      <w:r w:rsidRPr="00892D21">
        <w:rPr>
          <w:rFonts w:eastAsia="Times New Roman" w:cs="Times New Roman"/>
          <w:lang w:val="it-IT"/>
        </w:rPr>
        <w:t xml:space="preserve"> metri quadrati. «Dopo il brillante risultato dell’edizione 2021, tenutasi in regime di emergenza sanitaria, la fiera bolognese punta a confermare quest’anno la propria leadership per quanto riguarda la qualità delle tecnologie esposte, con i suoi 14 settori di specializzazione e cinque saloni tematici </w:t>
      </w:r>
      <w:r w:rsidR="00C243B8" w:rsidRPr="00892D21">
        <w:rPr>
          <w:rFonts w:eastAsia="Times New Roman" w:cs="Times New Roman"/>
          <w:lang w:val="it-IT"/>
        </w:rPr>
        <w:t>-</w:t>
      </w:r>
      <w:r w:rsidRPr="00892D21">
        <w:rPr>
          <w:rFonts w:eastAsia="Times New Roman" w:cs="Times New Roman"/>
          <w:lang w:val="it-IT"/>
        </w:rPr>
        <w:t xml:space="preserve"> ha detto </w:t>
      </w:r>
      <w:r w:rsidR="00C243B8" w:rsidRPr="00892D21">
        <w:rPr>
          <w:rFonts w:eastAsia="Times New Roman" w:cs="Times New Roman"/>
          <w:lang w:val="it-IT"/>
        </w:rPr>
        <w:t xml:space="preserve">Simona </w:t>
      </w:r>
      <w:proofErr w:type="spellStart"/>
      <w:r w:rsidRPr="00892D21">
        <w:rPr>
          <w:rFonts w:eastAsia="Times New Roman" w:cs="Times New Roman"/>
          <w:lang w:val="it-IT"/>
        </w:rPr>
        <w:t>Rapastella</w:t>
      </w:r>
      <w:proofErr w:type="spellEnd"/>
      <w:r w:rsidRPr="00892D21">
        <w:rPr>
          <w:rFonts w:eastAsia="Times New Roman" w:cs="Times New Roman"/>
          <w:lang w:val="it-IT"/>
        </w:rPr>
        <w:t xml:space="preserve">, direttore generale di </w:t>
      </w:r>
      <w:proofErr w:type="spellStart"/>
      <w:r w:rsidRPr="00892D21">
        <w:rPr>
          <w:rFonts w:eastAsia="Times New Roman" w:cs="Times New Roman"/>
          <w:lang w:val="it-IT"/>
        </w:rPr>
        <w:t>FederUnacoma</w:t>
      </w:r>
      <w:proofErr w:type="spellEnd"/>
      <w:r w:rsidRPr="00892D21">
        <w:rPr>
          <w:rFonts w:eastAsia="Times New Roman" w:cs="Times New Roman"/>
          <w:lang w:val="it-IT"/>
        </w:rPr>
        <w:t xml:space="preserve"> - l’E</w:t>
      </w:r>
      <w:r w:rsidR="00DC231C">
        <w:rPr>
          <w:rFonts w:eastAsia="Times New Roman" w:cs="Times New Roman"/>
          <w:lang w:val="it-IT"/>
        </w:rPr>
        <w:t>IMA</w:t>
      </w:r>
      <w:r w:rsidRPr="00892D21">
        <w:rPr>
          <w:rFonts w:eastAsia="Times New Roman" w:cs="Times New Roman"/>
          <w:lang w:val="it-IT"/>
        </w:rPr>
        <w:t xml:space="preserve"> offre le tecnologie più avanzate per ogni lavorazione e per ogni modello di agricoltura».  </w:t>
      </w:r>
    </w:p>
    <w:p w14:paraId="7DCEA048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3024A594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1DBDB828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6E5B4EFE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510D2B2C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43A57102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71FD0907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07240EC4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6139A9FB" w14:textId="77777777" w:rsidR="005A67BF" w:rsidRDefault="005A67BF" w:rsidP="005E4604">
      <w:pPr>
        <w:jc w:val="both"/>
        <w:rPr>
          <w:rFonts w:eastAsia="Times New Roman" w:cs="Times New Roman"/>
          <w:lang w:val="it-IT"/>
        </w:rPr>
      </w:pPr>
    </w:p>
    <w:p w14:paraId="15C6D0D3" w14:textId="7C3AE217" w:rsidR="005E4604" w:rsidRPr="004E5DAA" w:rsidRDefault="005E4604" w:rsidP="005E4604">
      <w:pPr>
        <w:jc w:val="both"/>
        <w:rPr>
          <w:rFonts w:cs="Times New Roman"/>
          <w:lang w:val="it-IT"/>
        </w:rPr>
      </w:pPr>
      <w:r w:rsidRPr="00892D21">
        <w:rPr>
          <w:rFonts w:eastAsia="Times New Roman" w:cs="Times New Roman"/>
          <w:lang w:val="it-IT"/>
        </w:rPr>
        <w:lastRenderedPageBreak/>
        <w:t xml:space="preserve">«Grande rilievo - ha concluso </w:t>
      </w:r>
      <w:proofErr w:type="spellStart"/>
      <w:r w:rsidR="00C243B8" w:rsidRPr="00892D21">
        <w:rPr>
          <w:rFonts w:eastAsia="Times New Roman" w:cs="Times New Roman"/>
          <w:lang w:val="it-IT"/>
        </w:rPr>
        <w:t>Rapastella</w:t>
      </w:r>
      <w:proofErr w:type="spellEnd"/>
      <w:r w:rsidRPr="00892D21">
        <w:rPr>
          <w:rFonts w:eastAsia="Times New Roman" w:cs="Times New Roman"/>
          <w:lang w:val="it-IT"/>
        </w:rPr>
        <w:t xml:space="preserve"> - avrà il Salone Digital che presenta le tecnologie elettroniche più sofisticate per la programmazione e il controllo delle lavorazioni agricole». </w:t>
      </w:r>
    </w:p>
    <w:p w14:paraId="0745ED25" w14:textId="52AA3795" w:rsidR="005E4604" w:rsidRPr="00892D21" w:rsidRDefault="005E4604" w:rsidP="005E4604">
      <w:pPr>
        <w:jc w:val="both"/>
        <w:rPr>
          <w:rFonts w:eastAsia="Times New Roman" w:cs="Times New Roman"/>
          <w:lang w:val="it-IT"/>
        </w:rPr>
      </w:pPr>
      <w:r w:rsidRPr="00892D21">
        <w:rPr>
          <w:rFonts w:eastAsia="Times New Roman" w:cs="Times New Roman"/>
          <w:lang w:val="it-IT"/>
        </w:rPr>
        <w:t xml:space="preserve">Tra le novità dell’edizione 2022 dell’EIMA, l’anteprima delle tecnologie premiate </w:t>
      </w:r>
      <w:r w:rsidR="00EE3D36" w:rsidRPr="00892D21">
        <w:rPr>
          <w:rFonts w:eastAsia="Times New Roman" w:cs="Times New Roman"/>
          <w:lang w:val="it-IT"/>
        </w:rPr>
        <w:t>d</w:t>
      </w:r>
      <w:r w:rsidRPr="00892D21">
        <w:rPr>
          <w:rFonts w:eastAsia="Times New Roman" w:cs="Times New Roman"/>
          <w:lang w:val="it-IT"/>
        </w:rPr>
        <w:t xml:space="preserve">al concorso Novità Tecniche, che si svolgerà alla fine di settembre con un evento internazionale specificamente dedicato. </w:t>
      </w:r>
    </w:p>
    <w:p w14:paraId="20A76AA7" w14:textId="77777777" w:rsidR="005E4604" w:rsidRPr="00892D21" w:rsidRDefault="005E4604" w:rsidP="005E4604">
      <w:pPr>
        <w:rPr>
          <w:rFonts w:eastAsiaTheme="minorEastAsia" w:cs="Times New Roman"/>
          <w:color w:val="auto"/>
          <w:lang w:val="it-IT"/>
        </w:rPr>
      </w:pPr>
    </w:p>
    <w:p w14:paraId="53C68EEC" w14:textId="0365DF7C" w:rsidR="00E95EA3" w:rsidRPr="00354D28" w:rsidRDefault="00E95EA3" w:rsidP="006071AE">
      <w:pPr>
        <w:jc w:val="both"/>
        <w:rPr>
          <w:lang w:val="it-IT"/>
        </w:rPr>
      </w:pPr>
    </w:p>
    <w:p w14:paraId="763B532A" w14:textId="31329CFD" w:rsidR="00E95EA3" w:rsidRPr="006071AE" w:rsidRDefault="00C93CB2" w:rsidP="006071AE">
      <w:pPr>
        <w:jc w:val="both"/>
        <w:rPr>
          <w:b/>
          <w:bCs/>
        </w:rPr>
      </w:pPr>
      <w:r w:rsidRPr="006071AE">
        <w:rPr>
          <w:b/>
          <w:bCs/>
        </w:rPr>
        <w:t>B</w:t>
      </w:r>
      <w:r w:rsidR="005E4604">
        <w:rPr>
          <w:b/>
          <w:bCs/>
        </w:rPr>
        <w:t>astia Umbra (PG)</w:t>
      </w:r>
      <w:r w:rsidR="00C37925" w:rsidRPr="006071AE">
        <w:rPr>
          <w:b/>
          <w:bCs/>
        </w:rPr>
        <w:t>,</w:t>
      </w:r>
      <w:r w:rsidR="00E95EA3" w:rsidRPr="006071AE">
        <w:rPr>
          <w:b/>
          <w:bCs/>
        </w:rPr>
        <w:t xml:space="preserve"> </w:t>
      </w:r>
      <w:r w:rsidRPr="006071AE">
        <w:rPr>
          <w:b/>
          <w:bCs/>
        </w:rPr>
        <w:t>1</w:t>
      </w:r>
      <w:r w:rsidR="005E4604">
        <w:rPr>
          <w:b/>
          <w:bCs/>
        </w:rPr>
        <w:t>°</w:t>
      </w:r>
      <w:r w:rsidRPr="006071AE">
        <w:rPr>
          <w:b/>
          <w:bCs/>
        </w:rPr>
        <w:t xml:space="preserve"> </w:t>
      </w:r>
      <w:proofErr w:type="spellStart"/>
      <w:r w:rsidR="005E4604">
        <w:rPr>
          <w:b/>
          <w:bCs/>
        </w:rPr>
        <w:t>aprile</w:t>
      </w:r>
      <w:proofErr w:type="spellEnd"/>
      <w:r w:rsidR="00E95EA3" w:rsidRPr="006071AE">
        <w:rPr>
          <w:b/>
          <w:bCs/>
        </w:rPr>
        <w:t xml:space="preserve"> 202</w:t>
      </w:r>
      <w:r w:rsidR="00C37925" w:rsidRPr="006071AE">
        <w:rPr>
          <w:b/>
          <w:bCs/>
        </w:rPr>
        <w:t>2</w:t>
      </w:r>
      <w:bookmarkEnd w:id="0"/>
    </w:p>
    <w:sectPr w:rsidR="00E95EA3" w:rsidRPr="006071A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879B" w14:textId="77777777" w:rsidR="00F04D4F" w:rsidRDefault="00F04D4F">
      <w:r>
        <w:separator/>
      </w:r>
    </w:p>
  </w:endnote>
  <w:endnote w:type="continuationSeparator" w:id="0">
    <w:p w14:paraId="5DC892BF" w14:textId="77777777" w:rsidR="00F04D4F" w:rsidRDefault="00F0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96AD" w14:textId="77777777" w:rsidR="00F04D4F" w:rsidRDefault="00F04D4F">
      <w:r>
        <w:separator/>
      </w:r>
    </w:p>
  </w:footnote>
  <w:footnote w:type="continuationSeparator" w:id="0">
    <w:p w14:paraId="0ACF95B9" w14:textId="77777777" w:rsidR="00F04D4F" w:rsidRDefault="00F0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F04D4F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1437A2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30AFF"/>
    <w:rsid w:val="00157D22"/>
    <w:rsid w:val="00161BE8"/>
    <w:rsid w:val="00180463"/>
    <w:rsid w:val="0018354D"/>
    <w:rsid w:val="001914CE"/>
    <w:rsid w:val="00191F36"/>
    <w:rsid w:val="001968E5"/>
    <w:rsid w:val="00196FD7"/>
    <w:rsid w:val="001B5ABC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2E39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5DAA"/>
    <w:rsid w:val="004E7D68"/>
    <w:rsid w:val="004F7D4D"/>
    <w:rsid w:val="0050493A"/>
    <w:rsid w:val="0050717F"/>
    <w:rsid w:val="0051400C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0CBD"/>
    <w:rsid w:val="00592561"/>
    <w:rsid w:val="005A5F9E"/>
    <w:rsid w:val="005A67BF"/>
    <w:rsid w:val="005A7B3B"/>
    <w:rsid w:val="005B2322"/>
    <w:rsid w:val="005B51B0"/>
    <w:rsid w:val="005B5F74"/>
    <w:rsid w:val="005B649F"/>
    <w:rsid w:val="005C1824"/>
    <w:rsid w:val="005C4F52"/>
    <w:rsid w:val="005D3BF8"/>
    <w:rsid w:val="005E4604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54568"/>
    <w:rsid w:val="00661945"/>
    <w:rsid w:val="006729A9"/>
    <w:rsid w:val="00677CC8"/>
    <w:rsid w:val="00680090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00B8"/>
    <w:rsid w:val="00731188"/>
    <w:rsid w:val="00733D65"/>
    <w:rsid w:val="00745ECB"/>
    <w:rsid w:val="007538AA"/>
    <w:rsid w:val="00756F3F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D21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A56F6"/>
    <w:rsid w:val="009A6B5F"/>
    <w:rsid w:val="009C0F34"/>
    <w:rsid w:val="009C2022"/>
    <w:rsid w:val="009F23FD"/>
    <w:rsid w:val="00A00A57"/>
    <w:rsid w:val="00A11260"/>
    <w:rsid w:val="00A20F14"/>
    <w:rsid w:val="00A25511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A66FC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3152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243B8"/>
    <w:rsid w:val="00C3470B"/>
    <w:rsid w:val="00C37925"/>
    <w:rsid w:val="00C41688"/>
    <w:rsid w:val="00C4482E"/>
    <w:rsid w:val="00C54804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B2B7C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9109C"/>
    <w:rsid w:val="00DC1CB4"/>
    <w:rsid w:val="00DC231C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EE3D36"/>
    <w:rsid w:val="00F04D4F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1923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2022-04-01T06:15:00Z</dcterms:created>
  <dcterms:modified xsi:type="dcterms:W3CDTF">2022-04-01T06:15:00Z</dcterms:modified>
</cp:coreProperties>
</file>